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line="640" w:lineRule="atLeast"/>
        <w:jc w:val="both"/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  <w:t>3</w:t>
      </w:r>
    </w:p>
    <w:p>
      <w:pPr>
        <w:pStyle w:val="2"/>
        <w:widowControl/>
        <w:spacing w:beforeLines="0" w:beforeAutospacing="0" w:after="0" w:afterLines="0" w:afterAutospacing="0" w:line="560" w:lineRule="exact"/>
        <w:jc w:val="center"/>
        <w:rPr>
          <w:rFonts w:hint="eastAsia" w:ascii="仿宋_GB2312" w:hAnsi="仿宋_GB2312" w:eastAsia="仿宋_GB2312" w:cs="仿宋_GB2312"/>
          <w:color w:val="auto"/>
          <w:kern w:val="2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6"/>
          <w:szCs w:val="36"/>
        </w:rPr>
        <w:t>申报资金项目承诺函</w:t>
      </w:r>
    </w:p>
    <w:p>
      <w:pPr>
        <w:pStyle w:val="2"/>
        <w:widowControl/>
        <w:spacing w:beforeLines="0" w:beforeAutospacing="0" w:after="0" w:afterLines="0" w:afterAutospacing="0" w:line="560" w:lineRule="exact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　　市商务局：</w:t>
      </w:r>
    </w:p>
    <w:p>
      <w:pPr>
        <w:pStyle w:val="2"/>
        <w:widowControl/>
        <w:spacing w:before="0" w:beforeLines="0" w:beforeAutospacing="0" w:after="0" w:afterLines="0" w:afterAutospacing="0" w:line="560" w:lineRule="exact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　　我公司（公司名称      ，统一社会信用代码      ，法人代表      ），现通过（保险机构）向贵局申请2025年度进出口信用保险项目扶持资金，并郑重做出如下承诺：</w:t>
      </w:r>
    </w:p>
    <w:p>
      <w:pPr>
        <w:pStyle w:val="2"/>
        <w:widowControl/>
        <w:spacing w:before="0" w:beforeLines="0" w:beforeAutospacing="0" w:after="0" w:afterLines="0" w:afterAutospacing="0" w:line="560" w:lineRule="exact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　　1.本公司具有合法主体资格，在厦门有商事主体注册登记，依法纳税，有独立法人资格和固定工作场所。</w:t>
      </w:r>
    </w:p>
    <w:p>
      <w:pPr>
        <w:pStyle w:val="2"/>
        <w:widowControl/>
        <w:spacing w:before="0" w:beforeLines="0" w:beforeAutospacing="0" w:after="0" w:afterLines="0" w:afterAutospacing="0" w:line="560" w:lineRule="exact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　　2.本公司依照法律、法规的规定实际开展经营活动，所从事的生产经营活动符合政策法规要求，无违法和失信行为。2025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年度相关进出口和国内贸易业务合法、真实，符合企业实际经营状况。</w:t>
      </w:r>
    </w:p>
    <w:p>
      <w:pPr>
        <w:pStyle w:val="2"/>
        <w:widowControl/>
        <w:spacing w:before="0" w:beforeLines="0" w:beforeAutospacing="0" w:after="0" w:afterLines="0" w:afterAutospacing="0" w:line="560" w:lineRule="exact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　　3.本公司承诺向贵局提交的申请材料信息真实、有效。若申请材料、经营业务数据与实际不符，或存在虚构、欺诈等失信违法行为，我公司将自愿接受惩戒并退回财政支持资金，并愿意承担因此所产生的一切法律责任。</w:t>
      </w:r>
    </w:p>
    <w:p>
      <w:pPr>
        <w:pStyle w:val="2"/>
        <w:widowControl/>
        <w:spacing w:beforeLines="0" w:beforeAutospacing="0" w:after="0" w:afterLines="0" w:afterAutospacing="0" w:line="560" w:lineRule="exact"/>
        <w:jc w:val="righ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　　企业名称（盖章）           </w:t>
      </w:r>
    </w:p>
    <w:p>
      <w:pPr>
        <w:pStyle w:val="2"/>
        <w:widowControl/>
        <w:spacing w:beforeLines="0" w:beforeAutospacing="0" w:afterLines="0" w:afterAutospacing="0" w:line="560" w:lineRule="exact"/>
        <w:ind w:firstLine="560"/>
        <w:jc w:val="center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 xml:space="preserve">    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法人代表（签字）           　</w:t>
      </w:r>
    </w:p>
    <w:p>
      <w:pPr>
        <w:pStyle w:val="2"/>
        <w:widowControl/>
        <w:spacing w:beforeLines="0" w:beforeAutospacing="0" w:afterLines="0" w:afterAutospacing="0" w:line="560" w:lineRule="exact"/>
        <w:ind w:firstLine="560"/>
        <w:jc w:val="center"/>
        <w:rPr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 xml:space="preserve">                               XXXX年XX月XX日      </w:t>
      </w:r>
    </w:p>
    <w:p>
      <w:pPr>
        <w:pStyle w:val="2"/>
        <w:widowControl/>
        <w:spacing w:line="640" w:lineRule="atLeast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</w:pPr>
    </w:p>
    <w:p/>
    <w:p>
      <w:pPr>
        <w:spacing w:line="620" w:lineRule="exact"/>
        <w:ind w:right="-405" w:firstLine="320" w:firstLineChars="100"/>
        <w:rPr>
          <w:rFonts w:hint="eastAsia" w:ascii="楷体_GB2312" w:eastAsia="楷体_GB2312"/>
          <w:sz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7FBC8A"/>
    <w:rsid w:val="5AE7713C"/>
    <w:rsid w:val="6E7FB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="100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2026-01-15T11:31:00Z</dcterms:created>
  <dc:creator>王小华</dc:creator>
  <cp:lastModifiedBy>王小华</cp:lastModifiedBy>
  <dcterms:modified xsi:type="dcterms:W3CDTF">2026-01-15T11:31:54Z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</Properties>
</file>